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388CC" w14:textId="3EA22E28" w:rsidR="00005859" w:rsidRPr="00005859" w:rsidRDefault="00005859" w:rsidP="00005859">
      <w:pPr>
        <w:jc w:val="center"/>
        <w:rPr>
          <w:b/>
          <w:bCs/>
          <w:sz w:val="28"/>
          <w:szCs w:val="28"/>
        </w:rPr>
      </w:pPr>
      <w:r w:rsidRPr="00005859">
        <w:rPr>
          <w:b/>
          <w:bCs/>
          <w:sz w:val="28"/>
          <w:szCs w:val="28"/>
        </w:rPr>
        <w:t>Материал по теме «Числительное»</w:t>
      </w:r>
    </w:p>
    <w:p w14:paraId="637D5F4E" w14:textId="30C30E2C" w:rsidR="00005859" w:rsidRDefault="00005859">
      <w:pPr>
        <w:rPr>
          <w:sz w:val="28"/>
          <w:szCs w:val="28"/>
        </w:rPr>
      </w:pPr>
      <w:r>
        <w:rPr>
          <w:sz w:val="28"/>
          <w:szCs w:val="28"/>
        </w:rPr>
        <w:t>1. Карточки-билеты можно использовать в индивидуальной или групповой работе.</w:t>
      </w:r>
    </w:p>
    <w:p w14:paraId="07EDB4D0" w14:textId="77777777" w:rsidR="00005859" w:rsidRDefault="00005859">
      <w:pPr>
        <w:rPr>
          <w:sz w:val="28"/>
          <w:szCs w:val="28"/>
        </w:rPr>
      </w:pPr>
      <w:r>
        <w:rPr>
          <w:sz w:val="28"/>
          <w:szCs w:val="28"/>
        </w:rPr>
        <w:t>2. Выполненные карточки ученики выполняют в произвольном порядке, а затем приклеивают на рабочий лист по порядку (для удобства проверки).</w:t>
      </w:r>
    </w:p>
    <w:p w14:paraId="56378124" w14:textId="77777777" w:rsidR="00005859" w:rsidRDefault="00005859">
      <w:pPr>
        <w:rPr>
          <w:sz w:val="28"/>
          <w:szCs w:val="28"/>
        </w:rPr>
      </w:pPr>
      <w:r>
        <w:rPr>
          <w:sz w:val="28"/>
          <w:szCs w:val="28"/>
        </w:rPr>
        <w:t>3. Взаимопроверка или самопроверка.</w:t>
      </w:r>
    </w:p>
    <w:p w14:paraId="57C50A3A" w14:textId="77777777" w:rsidR="00005859" w:rsidRDefault="00005859">
      <w:pPr>
        <w:rPr>
          <w:sz w:val="28"/>
          <w:szCs w:val="28"/>
        </w:rPr>
      </w:pPr>
      <w:r>
        <w:rPr>
          <w:sz w:val="28"/>
          <w:szCs w:val="28"/>
        </w:rPr>
        <w:t>4. Проверка фронтально по презентации, обсуждение ошибок, результатов.</w:t>
      </w:r>
    </w:p>
    <w:p w14:paraId="13ACC7F7" w14:textId="623F483C" w:rsidR="00F55EEC" w:rsidRPr="00005859" w:rsidRDefault="00005859">
      <w:pPr>
        <w:rPr>
          <w:sz w:val="28"/>
          <w:szCs w:val="28"/>
        </w:rPr>
      </w:pPr>
      <w:r>
        <w:rPr>
          <w:sz w:val="28"/>
          <w:szCs w:val="28"/>
        </w:rPr>
        <w:t xml:space="preserve">5. Рефлексия. </w:t>
      </w:r>
      <w:r>
        <w:rPr>
          <w:sz w:val="28"/>
          <w:szCs w:val="28"/>
        </w:rPr>
        <w:br/>
      </w:r>
    </w:p>
    <w:sectPr w:rsidR="00F55EEC" w:rsidRPr="00005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64E"/>
    <w:rsid w:val="00005859"/>
    <w:rsid w:val="00355F70"/>
    <w:rsid w:val="007F564E"/>
    <w:rsid w:val="009A4285"/>
    <w:rsid w:val="009A73CF"/>
    <w:rsid w:val="00C471EA"/>
    <w:rsid w:val="00EC6DE8"/>
    <w:rsid w:val="00F5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5E99"/>
  <w15:chartTrackingRefBased/>
  <w15:docId w15:val="{D04E4B2C-9902-4F72-8E25-45BED8F19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56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56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56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56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56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56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56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56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56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56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56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56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F564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564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564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564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564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564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56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56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56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F56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F56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564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564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F564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56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564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F56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Капралёва Эльвира Николаевна</dc:creator>
  <cp:keywords/>
  <dc:description/>
  <cp:lastModifiedBy>Капралёва Эльвира Николаевна</cp:lastModifiedBy>
  <cp:revision>2</cp:revision>
  <dcterms:created xsi:type="dcterms:W3CDTF">2025-04-05T06:14:00Z</dcterms:created>
  <dcterms:modified xsi:type="dcterms:W3CDTF">2025-04-05T06:18:00Z</dcterms:modified>
</cp:coreProperties>
</file>